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Benny Ibarra De Llano, m</w:t>
      </w:r>
      <w:r>
        <w:rPr>
          <w:rFonts w:ascii="Arial" w:hAnsi="Arial" w:hint="default"/>
          <w:rtl w:val="0"/>
          <w:lang w:val="es-ES_tradnl"/>
        </w:rPr>
        <w:t>ú</w:t>
      </w:r>
      <w:r>
        <w:rPr>
          <w:rFonts w:ascii="Arial" w:hAnsi="Arial"/>
          <w:rtl w:val="0"/>
          <w:lang w:val="es-ES_tradnl"/>
        </w:rPr>
        <w:t>sico, cantante, actor, compositor, productor e ingeniero de audio.</w:t>
      </w:r>
    </w:p>
    <w:p>
      <w:pPr>
        <w:pStyle w:val="Body"/>
        <w:jc w:val="both"/>
        <w:rPr>
          <w:rFonts w:ascii="Arial" w:cs="Arial" w:hAnsi="Arial" w:eastAsia="Arial"/>
          <w:lang w:val="es-ES_tradnl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Naci</w:t>
      </w:r>
      <w:r>
        <w:rPr>
          <w:rFonts w:ascii="Arial" w:hAnsi="Arial" w:hint="default"/>
          <w:rtl w:val="0"/>
          <w:lang w:val="es-ES_tradnl"/>
        </w:rPr>
        <w:t xml:space="preserve">ó </w:t>
      </w:r>
      <w:r>
        <w:rPr>
          <w:rFonts w:ascii="Arial" w:hAnsi="Arial"/>
          <w:rtl w:val="0"/>
          <w:lang w:val="es-ES_tradnl"/>
        </w:rPr>
        <w:t>en la Ciudad de M</w:t>
      </w:r>
      <w:r>
        <w:rPr>
          <w:rFonts w:ascii="Arial" w:hAnsi="Arial" w:hint="default"/>
          <w:rtl w:val="0"/>
          <w:lang w:val="es-ES_tradnl"/>
        </w:rPr>
        <w:t>é</w:t>
      </w:r>
      <w:r>
        <w:rPr>
          <w:rFonts w:ascii="Arial" w:hAnsi="Arial"/>
          <w:rtl w:val="0"/>
          <w:lang w:val="es-ES_tradnl"/>
        </w:rPr>
        <w:t>xico en 1970. Pertenece a la cuarta generaci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 de artistas en su familia. </w:t>
      </w: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Inici</w:t>
      </w:r>
      <w:r>
        <w:rPr>
          <w:rFonts w:ascii="Arial" w:hAnsi="Arial" w:hint="default"/>
          <w:rtl w:val="0"/>
          <w:lang w:val="es-ES_tradnl"/>
        </w:rPr>
        <w:t xml:space="preserve">ó </w:t>
      </w:r>
      <w:r>
        <w:rPr>
          <w:rFonts w:ascii="Arial" w:hAnsi="Arial"/>
          <w:rtl w:val="0"/>
          <w:lang w:val="es-ES_tradnl"/>
        </w:rPr>
        <w:t>su carrera musical en el grupo infantil Timbiriche en 1982, con el cual particip</w:t>
      </w:r>
      <w:r>
        <w:rPr>
          <w:rFonts w:ascii="Arial" w:hAnsi="Arial" w:hint="default"/>
          <w:rtl w:val="0"/>
          <w:lang w:val="es-ES_tradnl"/>
        </w:rPr>
        <w:t xml:space="preserve">ó </w:t>
      </w:r>
      <w:r>
        <w:rPr>
          <w:rFonts w:ascii="Arial" w:hAnsi="Arial"/>
          <w:rtl w:val="0"/>
          <w:lang w:val="es-ES_tradnl"/>
        </w:rPr>
        <w:t>en 6 discos, vendiendo millones de copias y realizando giras por toda la Rep</w:t>
      </w:r>
      <w:r>
        <w:rPr>
          <w:rFonts w:ascii="Arial" w:hAnsi="Arial" w:hint="default"/>
          <w:rtl w:val="0"/>
          <w:lang w:val="es-ES_tradnl"/>
        </w:rPr>
        <w:t>ú</w:t>
      </w:r>
      <w:r>
        <w:rPr>
          <w:rFonts w:ascii="Arial" w:hAnsi="Arial"/>
          <w:rtl w:val="0"/>
          <w:lang w:val="es-ES_tradnl"/>
        </w:rPr>
        <w:t>blica Mexicana, Estados Unidos, Centro y Sudam</w:t>
      </w:r>
      <w:r>
        <w:rPr>
          <w:rFonts w:ascii="Arial" w:hAnsi="Arial" w:hint="default"/>
          <w:rtl w:val="0"/>
          <w:lang w:val="es-ES_tradnl"/>
        </w:rPr>
        <w:t>é</w:t>
      </w:r>
      <w:r>
        <w:rPr>
          <w:rFonts w:ascii="Arial" w:hAnsi="Arial"/>
          <w:rtl w:val="0"/>
          <w:lang w:val="es-ES_tradnl"/>
        </w:rPr>
        <w:t>rica.</w:t>
      </w:r>
      <w:r>
        <w:rPr>
          <w:rFonts w:ascii="Arial" w:hAnsi="Arial" w:hint="default"/>
          <w:rtl w:val="0"/>
          <w:lang w:val="es-ES_tradnl"/>
        </w:rPr>
        <w:t> </w:t>
      </w:r>
    </w:p>
    <w:p>
      <w:pPr>
        <w:pStyle w:val="Body"/>
        <w:jc w:val="both"/>
        <w:rPr>
          <w:rStyle w:val="None"/>
          <w:rFonts w:ascii="Arial" w:cs="Arial" w:hAnsi="Arial" w:eastAsia="Arial"/>
        </w:rPr>
      </w:pPr>
      <w:r>
        <w:rPr>
          <w:rFonts w:ascii="Arial" w:hAnsi="Arial"/>
          <w:shd w:val="clear" w:color="auto" w:fill="ffffff"/>
          <w:rtl w:val="0"/>
          <w:lang w:val="es-ES_tradnl"/>
        </w:rPr>
        <w:t>Al salir de Timbiriche en 1985 estudi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 xml:space="preserve">ó </w:t>
      </w:r>
      <w:r>
        <w:rPr>
          <w:rFonts w:ascii="Arial" w:hAnsi="Arial"/>
          <w:shd w:val="clear" w:color="auto" w:fill="ffffff"/>
          <w:rtl w:val="0"/>
          <w:lang w:val="es-ES_tradnl"/>
        </w:rPr>
        <w:t>m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ú</w:t>
      </w:r>
      <w:r>
        <w:rPr>
          <w:rFonts w:ascii="Arial" w:hAnsi="Arial"/>
          <w:shd w:val="clear" w:color="auto" w:fill="ffffff"/>
          <w:rtl w:val="0"/>
          <w:lang w:val="es-ES_tradnl"/>
        </w:rPr>
        <w:t>sica cl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á</w:t>
      </w:r>
      <w:r>
        <w:rPr>
          <w:rFonts w:ascii="Arial" w:hAnsi="Arial"/>
          <w:shd w:val="clear" w:color="auto" w:fill="ffffff"/>
          <w:rtl w:val="0"/>
          <w:lang w:val="es-ES_tradnl"/>
        </w:rPr>
        <w:t>sica, composici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  <w:lang w:val="es-ES_tradnl"/>
        </w:rPr>
        <w:t>n y teatro musical en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"https://es.wikipedia.org/w/index.php?title=Walnut_Hill_School_for_the_Arts&amp;action=edit&amp;redlink=1"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Walnut Hill School for the Arts</w:t>
      </w:r>
      <w:r>
        <w:rPr/>
        <w:fldChar w:fldCharType="end" w:fldLock="0"/>
      </w:r>
      <w:r>
        <w:rPr>
          <w:rStyle w:val="Hyperlink.0"/>
          <w:rtl w:val="0"/>
          <w:lang w:val="es-ES_tradnl"/>
        </w:rPr>
        <w:t xml:space="preserve"> durante cuatro a</w:t>
      </w:r>
      <w:r>
        <w:rPr>
          <w:rStyle w:val="Hyperlink.0"/>
          <w:rtl w:val="0"/>
          <w:lang w:val="es-ES_tradnl"/>
        </w:rPr>
        <w:t>ñ</w:t>
      </w:r>
      <w:r>
        <w:rPr>
          <w:rStyle w:val="Hyperlink.0"/>
          <w:rtl w:val="0"/>
          <w:lang w:val="es-ES_tradnl"/>
        </w:rPr>
        <w:t>os</w:t>
      </w:r>
      <w:r>
        <w:rPr>
          <w:rStyle w:val="Hyperlink.0"/>
          <w:rtl w:val="0"/>
          <w:lang w:val="es-ES_tradnl"/>
        </w:rPr>
        <w:t>.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 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Despu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s complement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 xml:space="preserve">ó 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sus estudios en Berklee College of Music estudiando Jazz durante un a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ñ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o.</w:t>
      </w:r>
    </w:p>
    <w:p>
      <w:pPr>
        <w:pStyle w:val="Body"/>
        <w:jc w:val="both"/>
        <w:rPr>
          <w:rStyle w:val="None"/>
          <w:rFonts w:ascii="Arial" w:cs="Arial" w:hAnsi="Arial" w:eastAsia="Arial"/>
          <w:lang w:val="es-ES_tradnl"/>
        </w:rPr>
      </w:pPr>
    </w:p>
    <w:p>
      <w:pPr>
        <w:pStyle w:val="Body"/>
        <w:jc w:val="both"/>
        <w:rPr>
          <w:rStyle w:val="None"/>
          <w:rFonts w:ascii="Arial" w:cs="Arial" w:hAnsi="Arial" w:eastAsia="Arial"/>
        </w:rPr>
      </w:pPr>
      <w:r>
        <w:rPr>
          <w:rStyle w:val="Hyperlink.0"/>
          <w:rtl w:val="0"/>
          <w:lang w:val="es-ES_tradnl"/>
        </w:rPr>
        <w:t>Su carrera de solista se compone de 8 discos in</w:t>
      </w:r>
      <w:r>
        <w:rPr>
          <w:rStyle w:val="Hyperlink.0"/>
          <w:rtl w:val="0"/>
          <w:lang w:val="es-ES_tradnl"/>
        </w:rPr>
        <w:t>é</w:t>
      </w:r>
      <w:r>
        <w:rPr>
          <w:rStyle w:val="Hyperlink.0"/>
          <w:rtl w:val="0"/>
          <w:lang w:val="es-ES_tradnl"/>
        </w:rPr>
        <w:t xml:space="preserve">ditos y algunas ediciones especiales y DVD's en vivo. </w:t>
      </w:r>
    </w:p>
    <w:p>
      <w:pPr>
        <w:pStyle w:val="Body"/>
        <w:jc w:val="both"/>
        <w:rPr>
          <w:rStyle w:val="None"/>
          <w:rFonts w:ascii="Arial" w:cs="Arial" w:hAnsi="Arial" w:eastAsia="Arial"/>
          <w:lang w:val="es-ES_tradnl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shd w:val="clear" w:color="auto" w:fill="ffffff"/>
        </w:rPr>
      </w:pP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 xml:space="preserve">Como productor, ha realizado algunos 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lbumes de su autor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a, 5 de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"https://es.wikipedia.org/wiki/Onda_Vaselina"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Onda Vaselina</w:t>
      </w:r>
      <w:r>
        <w:rPr/>
        <w:fldChar w:fldCharType="end" w:fldLock="0"/>
      </w:r>
      <w:r>
        <w:rPr>
          <w:rStyle w:val="Hyperlink.0"/>
          <w:rtl w:val="0"/>
          <w:lang w:val="es-ES_tradnl"/>
        </w:rPr>
        <w:t xml:space="preserve">, 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1 de la banda de rock progresivo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"https://es.wikipedia.org/wiki/Santa_Sabina_(banda)"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Santa Sabina</w:t>
      </w:r>
      <w:r>
        <w:rPr/>
        <w:fldChar w:fldCharType="end" w:fldLock="0"/>
      </w:r>
      <w:r>
        <w:rPr>
          <w:rStyle w:val="Hyperlink.0"/>
          <w:rtl w:val="0"/>
          <w:lang w:val="es-ES_tradnl"/>
        </w:rPr>
        <w:t xml:space="preserve">, </w:t>
      </w:r>
      <w:r>
        <w:rPr>
          <w:rStyle w:val="Hyperlink.0"/>
          <w:rtl w:val="0"/>
          <w:lang w:val="es-ES_tradnl"/>
        </w:rPr>
        <w:t>“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"https://es.wikipedia.org/w/index.php?title=Vuelta_Al_Sol&amp;action=edit&amp;redlink=1"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Vuelta Al Sol</w:t>
      </w:r>
      <w:r>
        <w:rPr/>
        <w:fldChar w:fldCharType="end" w:fldLock="0"/>
      </w:r>
      <w:r>
        <w:rPr>
          <w:rStyle w:val="Hyperlink.0"/>
          <w:rtl w:val="0"/>
          <w:lang w:val="es-ES_tradnl"/>
        </w:rPr>
        <w:t>”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 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de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 </w:t>
      </w:r>
      <w:r>
        <w:rPr>
          <w:rStyle w:val="Hyperlink.0"/>
          <w:rtl w:val="0"/>
          <w:lang w:val="es-ES_tradnl"/>
        </w:rPr>
        <w:t>SBE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 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y el disco de la obra musical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 “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"https://es.wikipedia.org/wiki/El_hombre_de_La_Mancha"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El hombre de La Mancha</w:t>
      </w:r>
      <w:r>
        <w:rPr/>
        <w:fldChar w:fldCharType="end" w:fldLock="0"/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”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.</w:t>
      </w:r>
    </w:p>
    <w:p>
      <w:pPr>
        <w:pStyle w:val="Body"/>
        <w:jc w:val="both"/>
        <w:rPr>
          <w:rStyle w:val="None"/>
          <w:rFonts w:ascii="Arial" w:cs="Arial" w:hAnsi="Arial" w:eastAsia="Arial"/>
          <w:shd w:val="clear" w:color="auto" w:fill="ffffff"/>
          <w:lang w:val="es-ES_tradnl"/>
        </w:rPr>
      </w:pPr>
    </w:p>
    <w:p>
      <w:pPr>
        <w:pStyle w:val="Body"/>
        <w:spacing w:before="120" w:after="120"/>
        <w:jc w:val="both"/>
        <w:rPr>
          <w:rStyle w:val="None"/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En 1998, Timbiriche se reuni</w:t>
      </w:r>
      <w:r>
        <w:rPr>
          <w:rStyle w:val="None"/>
          <w:rFonts w:ascii="Arial" w:hAnsi="Arial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para hacer un tour de 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8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0 fechas en 7 meses. Se presentaron en 20 ocasiones consecutivas en el Auditorio Nacional de la Ciudad de M</w:t>
      </w:r>
      <w:r>
        <w:rPr>
          <w:rStyle w:val="None"/>
          <w:rFonts w:ascii="Arial" w:hAnsi="Arial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xico, estableciendo un nuevo r</w:t>
      </w:r>
      <w:r>
        <w:rPr>
          <w:rStyle w:val="None"/>
          <w:rFonts w:ascii="Arial" w:hAnsi="Arial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cord. Benny fue director musical y produjo el </w:t>
      </w:r>
      <w:r>
        <w:rPr>
          <w:rStyle w:val="None"/>
          <w:rFonts w:ascii="Arial" w:hAnsi="Arial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lbum en vivo del tour </w:t>
      </w:r>
      <w:r>
        <w:rPr>
          <w:rStyle w:val="None"/>
          <w:rFonts w:ascii="Arial" w:hAnsi="Arial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El concierto</w:t>
      </w:r>
      <w:r>
        <w:rPr>
          <w:rStyle w:val="None"/>
          <w:rFonts w:ascii="Arial" w:hAnsi="Arial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”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Body"/>
        <w:spacing w:before="120" w:after="120"/>
        <w:jc w:val="both"/>
        <w:rPr>
          <w:rStyle w:val="None"/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En 2007, Timbiriche se re</w:t>
      </w:r>
      <w:r>
        <w:rPr>
          <w:rStyle w:val="None"/>
          <w:rFonts w:ascii="Arial" w:hAnsi="Arial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ú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ne una vez m</w:t>
      </w:r>
      <w:r>
        <w:rPr>
          <w:rStyle w:val="None"/>
          <w:rFonts w:ascii="Arial" w:hAnsi="Arial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 para celebrar los 25 a</w:t>
      </w:r>
      <w:r>
        <w:rPr>
          <w:rStyle w:val="None"/>
          <w:rFonts w:ascii="Arial" w:hAnsi="Arial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ñ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os de la banda con un una gira, 3 discos y un documental realizado por</w:t>
      </w:r>
      <w:r>
        <w:rPr>
          <w:rStyle w:val="None"/>
          <w:rFonts w:ascii="Arial" w:hAnsi="Arial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"https://es.wikipedia.org/wiki/Carlos_Marcovich"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Carlos Marcovich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. El tour rompi</w:t>
      </w:r>
      <w:r>
        <w:rPr>
          <w:rStyle w:val="None"/>
          <w:rFonts w:ascii="Arial" w:hAnsi="Arial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su propio r</w:t>
      </w:r>
      <w:r>
        <w:rPr>
          <w:rStyle w:val="None"/>
          <w:rFonts w:ascii="Arial" w:hAnsi="Arial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cord present</w:t>
      </w:r>
      <w:r>
        <w:rPr>
          <w:rStyle w:val="None"/>
          <w:rFonts w:ascii="Arial" w:hAnsi="Arial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ndose en 23 ocasiones en el Auditorio Nacional.</w:t>
      </w:r>
    </w:p>
    <w:p>
      <w:pPr>
        <w:pStyle w:val="Body"/>
        <w:spacing w:before="120" w:after="120"/>
        <w:jc w:val="both"/>
        <w:rPr>
          <w:rStyle w:val="None"/>
          <w:rFonts w:ascii="Arial" w:cs="Arial" w:hAnsi="Arial" w:eastAsia="Arial"/>
        </w:rPr>
      </w:pPr>
    </w:p>
    <w:p>
      <w:pPr>
        <w:pStyle w:val="Body"/>
        <w:jc w:val="both"/>
        <w:rPr>
          <w:rStyle w:val="None"/>
          <w:rFonts w:ascii="Arial" w:cs="Arial" w:hAnsi="Arial" w:eastAsia="Arial"/>
        </w:rPr>
      </w:pPr>
      <w:r>
        <w:rPr>
          <w:rStyle w:val="Hyperlink.0"/>
          <w:rtl w:val="0"/>
          <w:lang w:val="es-ES_tradnl"/>
        </w:rPr>
        <w:t>En 2011 lanza su disco in</w:t>
      </w:r>
      <w:r>
        <w:rPr>
          <w:rStyle w:val="Hyperlink.0"/>
          <w:rtl w:val="0"/>
          <w:lang w:val="es-ES_tradnl"/>
        </w:rPr>
        <w:t>é</w:t>
      </w:r>
      <w:r>
        <w:rPr>
          <w:rStyle w:val="Hyperlink.0"/>
          <w:rtl w:val="0"/>
          <w:lang w:val="es-ES_tradnl"/>
        </w:rPr>
        <w:t>dito m</w:t>
      </w:r>
      <w:r>
        <w:rPr>
          <w:rStyle w:val="Hyperlink.0"/>
          <w:rtl w:val="0"/>
          <w:lang w:val="es-ES_tradnl"/>
        </w:rPr>
        <w:t>á</w:t>
      </w:r>
      <w:r>
        <w:rPr>
          <w:rStyle w:val="Hyperlink.0"/>
          <w:rtl w:val="0"/>
          <w:lang w:val="es-ES_tradnl"/>
        </w:rPr>
        <w:t>s reciente</w:t>
      </w:r>
      <w:r>
        <w:rPr>
          <w:rStyle w:val="Hyperlink.0"/>
          <w:rtl w:val="0"/>
          <w:lang w:val="es-ES_tradnl"/>
        </w:rPr>
        <w:t xml:space="preserve"> “</w:t>
      </w:r>
      <w:r>
        <w:rPr>
          <w:rStyle w:val="Hyperlink.0"/>
          <w:rtl w:val="0"/>
          <w:lang w:val="es-ES_tradnl"/>
        </w:rPr>
        <w:t>La Marcha De La Vida</w:t>
      </w:r>
      <w:r>
        <w:rPr>
          <w:rStyle w:val="Hyperlink.0"/>
          <w:rtl w:val="0"/>
          <w:lang w:val="es-ES_tradnl"/>
        </w:rPr>
        <w:t>”</w:t>
      </w:r>
      <w:r>
        <w:rPr>
          <w:rStyle w:val="Hyperlink.0"/>
          <w:rtl w:val="0"/>
          <w:lang w:val="es-ES_tradnl"/>
        </w:rPr>
        <w:t xml:space="preserve"> y en el 2012 se convierte en el conductor de la versi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  <w:lang w:val="es-ES_tradnl"/>
        </w:rPr>
        <w:t xml:space="preserve">n latinoamericana de </w:t>
      </w:r>
      <w:r>
        <w:rPr>
          <w:rStyle w:val="Hyperlink.0"/>
          <w:rtl w:val="0"/>
          <w:lang w:val="es-ES_tradnl"/>
        </w:rPr>
        <w:t>“</w:t>
      </w:r>
      <w:r>
        <w:rPr>
          <w:rStyle w:val="Hyperlink.0"/>
          <w:rtl w:val="0"/>
          <w:lang w:val="es-ES_tradnl"/>
        </w:rPr>
        <w:t>Extreme Makeover, Home Edition</w:t>
      </w:r>
      <w:r>
        <w:rPr>
          <w:rStyle w:val="Hyperlink.0"/>
          <w:rtl w:val="0"/>
          <w:lang w:val="es-ES_tradnl"/>
        </w:rPr>
        <w:t>”</w:t>
      </w:r>
      <w:r>
        <w:rPr>
          <w:rStyle w:val="Hyperlink.0"/>
          <w:rtl w:val="0"/>
          <w:lang w:val="es-ES_tradnl"/>
        </w:rPr>
        <w:t xml:space="preserve">. </w:t>
      </w:r>
    </w:p>
    <w:p>
      <w:pPr>
        <w:pStyle w:val="Body"/>
        <w:jc w:val="both"/>
        <w:rPr>
          <w:rStyle w:val="None"/>
          <w:rFonts w:ascii="Arial" w:cs="Arial" w:hAnsi="Arial" w:eastAsia="Arial"/>
          <w:lang w:val="es-ES_tradnl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shd w:val="clear" w:color="auto" w:fill="ffffff"/>
        </w:rPr>
      </w:pPr>
      <w:r>
        <w:rPr>
          <w:rStyle w:val="Hyperlink.0"/>
          <w:rtl w:val="0"/>
          <w:lang w:val="es-ES_tradnl"/>
        </w:rPr>
        <w:t>En junio de 2012, j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unto con Sasha S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ö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kol y Erik Rub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n, Benny es invitado a participar por Sony Music para grabar un disco bajo el formato Primera Fila. Con este disco, el tr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 xml:space="preserve">o rompe varios records y realiza una extensa gira 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 xml:space="preserve">de 200 conciertos 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por M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xico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, Centroam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rica y Estados Unidos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. En 2014 lanzan el disco Vuelta al sol y contin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>ú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an con su exitosa gira que dur</w:t>
      </w:r>
      <w:r>
        <w:rPr>
          <w:rStyle w:val="None"/>
          <w:rFonts w:ascii="Arial" w:hAnsi="Arial" w:hint="default"/>
          <w:shd w:val="clear" w:color="auto" w:fill="ffffff"/>
          <w:rtl w:val="0"/>
          <w:lang w:val="es-ES_tradnl"/>
        </w:rPr>
        <w:t xml:space="preserve">ó </w:t>
      </w:r>
      <w:r>
        <w:rPr>
          <w:rStyle w:val="None"/>
          <w:rFonts w:ascii="Arial" w:hAnsi="Arial"/>
          <w:shd w:val="clear" w:color="auto" w:fill="ffffff"/>
          <w:rtl w:val="0"/>
          <w:lang w:val="es-ES_tradnl"/>
        </w:rPr>
        <w:t>hasta el 2016.</w:t>
      </w:r>
    </w:p>
    <w:p>
      <w:pPr>
        <w:pStyle w:val="Body"/>
        <w:jc w:val="both"/>
        <w:rPr>
          <w:rStyle w:val="None"/>
          <w:rFonts w:ascii="Arial" w:cs="Arial" w:hAnsi="Arial" w:eastAsia="Arial"/>
          <w:lang w:val="es-ES_tradnl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lang w:val="es-ES_tradnl"/>
        </w:rPr>
      </w:pPr>
      <w:r>
        <w:rPr>
          <w:rStyle w:val="Hyperlink.0"/>
          <w:rtl w:val="0"/>
          <w:lang w:val="es-ES_tradnl"/>
        </w:rPr>
        <w:t>En el 2016, Benny regres</w:t>
      </w:r>
      <w:r>
        <w:rPr>
          <w:rStyle w:val="Hyperlink.0"/>
          <w:rtl w:val="0"/>
          <w:lang w:val="es-ES_tradnl"/>
        </w:rPr>
        <w:t xml:space="preserve">ó </w:t>
      </w:r>
      <w:r>
        <w:rPr>
          <w:rStyle w:val="Hyperlink.0"/>
          <w:rtl w:val="0"/>
          <w:lang w:val="es-ES_tradnl"/>
        </w:rPr>
        <w:t xml:space="preserve">al teatro interpretando al Quijote en el musical </w:t>
      </w:r>
      <w:r>
        <w:rPr>
          <w:rStyle w:val="Hyperlink.0"/>
          <w:rtl w:val="0"/>
          <w:lang w:val="es-ES_tradnl"/>
        </w:rPr>
        <w:t>“</w:t>
      </w:r>
      <w:r>
        <w:rPr>
          <w:rStyle w:val="Hyperlink.0"/>
          <w:rtl w:val="0"/>
          <w:lang w:val="es-ES_tradnl"/>
        </w:rPr>
        <w:t>El Hombre de la Mancha</w:t>
      </w:r>
      <w:r>
        <w:rPr>
          <w:rStyle w:val="Hyperlink.0"/>
          <w:rtl w:val="0"/>
          <w:lang w:val="es-ES_tradnl"/>
        </w:rPr>
        <w:t>”</w:t>
      </w:r>
      <w:r>
        <w:rPr>
          <w:rStyle w:val="Hyperlink.0"/>
          <w:rtl w:val="0"/>
          <w:lang w:val="es-ES_tradnl"/>
        </w:rPr>
        <w:t>,  dando 350 funciones, con este proyecto obtuvo varios premios como mejor actor.</w:t>
      </w:r>
    </w:p>
    <w:p>
      <w:pPr>
        <w:pStyle w:val="Body"/>
        <w:jc w:val="both"/>
        <w:rPr>
          <w:rStyle w:val="None"/>
          <w:rFonts w:ascii="Arial" w:cs="Arial" w:hAnsi="Arial" w:eastAsia="Arial"/>
        </w:rPr>
      </w:pPr>
      <w:r>
        <w:rPr>
          <w:rStyle w:val="Hyperlink.0"/>
          <w:rtl w:val="0"/>
          <w:lang w:val="es-ES_tradnl"/>
        </w:rPr>
        <w:t>En el 2017 Timbiriche vuelve a juntarse por tercera vez para celebrar 35 a</w:t>
      </w:r>
      <w:r>
        <w:rPr>
          <w:rStyle w:val="Hyperlink.0"/>
          <w:rtl w:val="0"/>
          <w:lang w:val="es-ES_tradnl"/>
        </w:rPr>
        <w:t>ñ</w:t>
      </w:r>
      <w:r>
        <w:rPr>
          <w:rStyle w:val="Hyperlink.0"/>
          <w:rtl w:val="0"/>
          <w:lang w:val="es-ES_tradnl"/>
        </w:rPr>
        <w:t>os de carrera, dicho reencuentro rompe sus propios records de ventas y realizan una extensa gira de m</w:t>
      </w:r>
      <w:r>
        <w:rPr>
          <w:rStyle w:val="Hyperlink.0"/>
          <w:rtl w:val="0"/>
          <w:lang w:val="es-ES_tradnl"/>
        </w:rPr>
        <w:t>á</w:t>
      </w:r>
      <w:r>
        <w:rPr>
          <w:rStyle w:val="Hyperlink.0"/>
          <w:rtl w:val="0"/>
          <w:lang w:val="es-ES_tradnl"/>
        </w:rPr>
        <w:t>s de 80 presentaciones en M</w:t>
      </w:r>
      <w:r>
        <w:rPr>
          <w:rStyle w:val="Hyperlink.0"/>
          <w:rtl w:val="0"/>
          <w:lang w:val="es-ES_tradnl"/>
        </w:rPr>
        <w:t>é</w:t>
      </w:r>
      <w:r>
        <w:rPr>
          <w:rStyle w:val="Hyperlink.0"/>
          <w:rtl w:val="0"/>
          <w:lang w:val="es-ES_tradnl"/>
        </w:rPr>
        <w:t xml:space="preserve">xico, USA y </w:t>
      </w:r>
      <w:r>
        <w:rPr>
          <w:rStyle w:val="Hyperlink.0"/>
          <w:rtl w:val="0"/>
          <w:lang w:val="es-ES_tradnl"/>
        </w:rPr>
        <w:t>Centroam</w:t>
      </w:r>
      <w:r>
        <w:rPr>
          <w:rStyle w:val="Hyperlink.0"/>
          <w:rtl w:val="0"/>
          <w:lang w:val="es-ES_tradnl"/>
        </w:rPr>
        <w:t>é</w:t>
      </w:r>
      <w:r>
        <w:rPr>
          <w:rStyle w:val="Hyperlink.0"/>
          <w:rtl w:val="0"/>
          <w:lang w:val="es-ES_tradnl"/>
        </w:rPr>
        <w:t>rica</w:t>
      </w:r>
      <w:r>
        <w:rPr>
          <w:rStyle w:val="Hyperlink.0"/>
          <w:rtl w:val="0"/>
          <w:lang w:val="es-ES_tradnl"/>
        </w:rPr>
        <w:t>.</w:t>
      </w:r>
      <w:r>
        <w:rPr>
          <w:rStyle w:val="Hyperlink.0"/>
          <w:rtl w:val="0"/>
          <w:lang w:val="es-ES_tradnl"/>
        </w:rPr>
        <w:t xml:space="preserve"> En los tres reencuentros de la banda, Benny fungi</w:t>
      </w:r>
      <w:r>
        <w:rPr>
          <w:rStyle w:val="Hyperlink.0"/>
          <w:rtl w:val="0"/>
          <w:lang w:val="es-ES_tradnl"/>
        </w:rPr>
        <w:t xml:space="preserve">ó </w:t>
      </w:r>
      <w:r>
        <w:rPr>
          <w:rStyle w:val="Hyperlink.0"/>
          <w:rtl w:val="0"/>
          <w:lang w:val="es-ES_tradnl"/>
        </w:rPr>
        <w:t xml:space="preserve">como director musical de los espectaculos. </w:t>
      </w:r>
    </w:p>
    <w:p>
      <w:pPr>
        <w:pStyle w:val="Body"/>
        <w:jc w:val="both"/>
        <w:rPr>
          <w:rStyle w:val="None"/>
          <w:rFonts w:ascii="Arial" w:cs="Arial" w:hAnsi="Arial" w:eastAsia="Arial"/>
          <w:lang w:val="es-ES_tradnl"/>
        </w:rPr>
      </w:pPr>
    </w:p>
    <w:p>
      <w:pPr>
        <w:pStyle w:val="Body"/>
        <w:jc w:val="both"/>
        <w:rPr>
          <w:rStyle w:val="None"/>
          <w:rFonts w:ascii="Arial" w:cs="Arial" w:hAnsi="Arial" w:eastAsia="Arial"/>
        </w:rPr>
      </w:pPr>
      <w:r>
        <w:rPr>
          <w:rStyle w:val="Hyperlink.0"/>
          <w:rtl w:val="0"/>
          <w:lang w:val="es-ES_tradnl"/>
        </w:rPr>
        <w:t>En el 2019, de la mano del director Mauricio Garc</w:t>
      </w:r>
      <w:r>
        <w:rPr>
          <w:rStyle w:val="Hyperlink.0"/>
          <w:rtl w:val="0"/>
          <w:lang w:val="es-ES_tradnl"/>
        </w:rPr>
        <w:t>í</w:t>
      </w:r>
      <w:r>
        <w:rPr>
          <w:rStyle w:val="Hyperlink.0"/>
          <w:rtl w:val="0"/>
          <w:lang w:val="es-ES_tradnl"/>
        </w:rPr>
        <w:t xml:space="preserve">a Lozano, presenta con gran </w:t>
      </w:r>
      <w:r>
        <w:rPr>
          <w:rStyle w:val="Hyperlink.0"/>
          <w:rtl w:val="0"/>
          <w:lang w:val="es-ES_tradnl"/>
        </w:rPr>
        <w:t>é</w:t>
      </w:r>
      <w:r>
        <w:rPr>
          <w:rStyle w:val="Hyperlink.0"/>
          <w:rtl w:val="0"/>
          <w:lang w:val="es-ES_tradnl"/>
        </w:rPr>
        <w:t>xito el mon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  <w:lang w:val="es-ES_tradnl"/>
        </w:rPr>
        <w:t xml:space="preserve">logo teatral  </w:t>
      </w:r>
      <w:r>
        <w:rPr>
          <w:rStyle w:val="Hyperlink.0"/>
          <w:rtl w:val="0"/>
          <w:lang w:val="es-ES_tradnl"/>
        </w:rPr>
        <w:t>“</w:t>
      </w:r>
      <w:r>
        <w:rPr>
          <w:rStyle w:val="Hyperlink.0"/>
          <w:rtl w:val="0"/>
          <w:lang w:val="es-ES_tradnl"/>
        </w:rPr>
        <w:t>Novecento</w:t>
      </w:r>
      <w:r>
        <w:rPr>
          <w:rStyle w:val="Hyperlink.0"/>
          <w:rtl w:val="0"/>
          <w:lang w:val="es-ES_tradnl"/>
        </w:rPr>
        <w:t xml:space="preserve">” </w:t>
      </w:r>
      <w:r>
        <w:rPr>
          <w:rStyle w:val="Hyperlink.0"/>
          <w:rtl w:val="0"/>
          <w:lang w:val="es-ES_tradnl"/>
        </w:rPr>
        <w:t>de Alessandro Baricco.</w:t>
      </w:r>
    </w:p>
    <w:p>
      <w:pPr>
        <w:pStyle w:val="Body"/>
        <w:jc w:val="both"/>
        <w:rPr>
          <w:rStyle w:val="None"/>
          <w:rFonts w:ascii="Arial" w:cs="Arial" w:hAnsi="Arial" w:eastAsia="Arial"/>
          <w:lang w:val="es-ES_tradnl"/>
        </w:rPr>
      </w:pPr>
    </w:p>
    <w:p>
      <w:pPr>
        <w:pStyle w:val="Body A"/>
        <w:jc w:val="both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 actor particip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las pel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culas 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Ciudad de ciegos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el Aire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y en el 2016 protagoniz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la cinta 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Un Padre no tan Padre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misma que vendi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mas de 3 millones de boletos, tambi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compuso la m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sica original de la misma.</w:t>
      </w:r>
    </w:p>
    <w:p>
      <w:pPr>
        <w:pStyle w:val="Body A"/>
        <w:jc w:val="both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el mundo del doblaje ha incursionado en las pel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culas animadas 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Desperaux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Body A"/>
        <w:jc w:val="both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HOP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Sing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y 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Trolls 2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jc w:val="both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Body A"/>
        <w:jc w:val="both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Benny ha realizado duetos con artistas como Migu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 Bos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Armando Manzanero, Pepe Aguilar, Maluma, Fobia, Lila Downs, Celso Pi</w:t>
      </w:r>
      <w:r>
        <w:rPr>
          <w:rStyle w:val="None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one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y Ana Torroja, entre otros. </w:t>
      </w:r>
    </w:p>
    <w:p>
      <w:pPr>
        <w:pStyle w:val="Body A"/>
        <w:jc w:val="both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100" w:after="100"/>
        <w:ind w:left="720" w:right="720" w:firstLine="0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</w:rPr>
        <w:t xml:space="preserve"> </w:t>
      </w:r>
      <w:r>
        <w:rPr>
          <w:rStyle w:val="None"/>
          <w:rFonts w:ascii="Arial" w:hAnsi="Arial" w:hint="default"/>
          <w:rtl w:val="0"/>
          <w:lang w:val="en-US"/>
        </w:rPr>
        <w:t>“…</w:t>
      </w:r>
      <w:r>
        <w:rPr>
          <w:rStyle w:val="None"/>
          <w:rFonts w:ascii="Arial" w:hAnsi="Arial"/>
          <w:rtl w:val="0"/>
          <w:lang w:val="es-ES_tradnl"/>
        </w:rPr>
        <w:t>Benny Ibarra ha sido siempre un rebelde con causa: la m</w:t>
      </w:r>
      <w:r>
        <w:rPr>
          <w:rStyle w:val="None"/>
          <w:rFonts w:ascii="Arial" w:hAnsi="Arial" w:hint="default"/>
          <w:rtl w:val="0"/>
          <w:lang w:val="en-US"/>
        </w:rPr>
        <w:t>ú</w:t>
      </w:r>
      <w:r>
        <w:rPr>
          <w:rStyle w:val="None"/>
          <w:rFonts w:ascii="Arial" w:hAnsi="Arial"/>
          <w:rtl w:val="0"/>
          <w:lang w:val="es-ES_tradnl"/>
        </w:rPr>
        <w:t>sica, su m</w:t>
      </w:r>
      <w:r>
        <w:rPr>
          <w:rStyle w:val="None"/>
          <w:rFonts w:ascii="Arial" w:hAnsi="Arial" w:hint="default"/>
          <w:rtl w:val="0"/>
          <w:lang w:val="en-US"/>
        </w:rPr>
        <w:t>ú</w:t>
      </w:r>
      <w:r>
        <w:rPr>
          <w:rStyle w:val="None"/>
          <w:rFonts w:ascii="Arial" w:hAnsi="Arial"/>
          <w:rtl w:val="0"/>
          <w:lang w:val="es-ES_tradnl"/>
        </w:rPr>
        <w:t>sica. Y no ha escatimado para alcanzar su prop</w:t>
      </w:r>
      <w:r>
        <w:rPr>
          <w:rStyle w:val="None"/>
          <w:rFonts w:ascii="Arial" w:hAnsi="Arial" w:hint="default"/>
          <w:rtl w:val="0"/>
          <w:lang w:val="en-US"/>
        </w:rPr>
        <w:t>ó</w:t>
      </w:r>
      <w:r>
        <w:rPr>
          <w:rStyle w:val="None"/>
          <w:rFonts w:ascii="Arial" w:hAnsi="Arial"/>
          <w:rtl w:val="0"/>
          <w:lang w:val="es-ES_tradnl"/>
        </w:rPr>
        <w:t xml:space="preserve">sito. Ha puesto en juego lo </w:t>
      </w:r>
      <w:r>
        <w:rPr>
          <w:rStyle w:val="None"/>
          <w:rFonts w:ascii="Arial" w:hAnsi="Arial" w:hint="default"/>
          <w:rtl w:val="0"/>
          <w:lang w:val="en-US"/>
        </w:rPr>
        <w:t>ú</w:t>
      </w:r>
      <w:r>
        <w:rPr>
          <w:rStyle w:val="None"/>
          <w:rFonts w:ascii="Arial" w:hAnsi="Arial"/>
          <w:rtl w:val="0"/>
          <w:lang w:val="es-ES_tradnl"/>
        </w:rPr>
        <w:t>nico que, en el fondo, tiene un artista: su vulnerabilidad.</w:t>
      </w:r>
      <w:r>
        <w:rPr>
          <w:rStyle w:val="None"/>
          <w:rFonts w:ascii="Arial" w:hAnsi="Arial" w:hint="default"/>
          <w:rtl w:val="0"/>
          <w:lang w:val="en-US"/>
        </w:rPr>
        <w:t>”</w:t>
      </w:r>
    </w:p>
    <w:p>
      <w:pPr>
        <w:pStyle w:val="Body"/>
        <w:spacing w:before="100" w:after="100"/>
        <w:ind w:left="4320" w:right="720" w:firstLine="720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</w:rPr>
        <w:t>Le</w:t>
      </w:r>
      <w:r>
        <w:rPr>
          <w:rStyle w:val="None"/>
          <w:rFonts w:ascii="Arial" w:hAnsi="Arial" w:hint="default"/>
          <w:rtl w:val="0"/>
          <w:lang w:val="en-US"/>
        </w:rPr>
        <w:t>ó</w:t>
      </w:r>
      <w:r>
        <w:rPr>
          <w:rStyle w:val="None"/>
          <w:rFonts w:ascii="Arial" w:hAnsi="Arial"/>
          <w:rtl w:val="0"/>
          <w:lang w:val="de-DE"/>
        </w:rPr>
        <w:t>n Krauze</w:t>
      </w:r>
    </w:p>
    <w:p>
      <w:pPr>
        <w:pStyle w:val="Body A"/>
        <w:jc w:val="both"/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jc w:val="both"/>
      </w:pPr>
      <w:r>
        <w:rPr>
          <w:rStyle w:val="None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lang w:val="es-ES_tradnl"/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rFonts w:ascii="Arial" w:cs="Arial" w:hAnsi="Arial" w:eastAsia="Arial"/>
      <w:outline w:val="0"/>
      <w:color w:val="0b0080"/>
      <w:u w:color="0b0080"/>
      <w14:textFill>
        <w14:solidFill>
          <w14:srgbClr w14:val="0B008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